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2E" w:rsidRDefault="009D664C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>ПАМЯТКА ОБ ОРГАНИЗАЦИИ</w:t>
      </w:r>
      <w:r>
        <w:br/>
        <w:t>ПРИЕМА НА ЦЕЛЕВОЕ ОБУЧЕНИЕ</w:t>
      </w:r>
      <w:bookmarkEnd w:id="0"/>
      <w:bookmarkEnd w:id="1"/>
    </w:p>
    <w:p w:rsidR="009C18E2" w:rsidRDefault="009C18E2">
      <w:pPr>
        <w:pStyle w:val="Heading10"/>
        <w:keepNext/>
        <w:keepLines/>
        <w:shd w:val="clear" w:color="auto" w:fill="auto"/>
      </w:pPr>
    </w:p>
    <w:p w:rsidR="00F7682E" w:rsidRDefault="009D664C">
      <w:pPr>
        <w:pStyle w:val="a4"/>
        <w:shd w:val="clear" w:color="auto" w:fill="auto"/>
        <w:tabs>
          <w:tab w:val="left" w:pos="2443"/>
        </w:tabs>
        <w:ind w:firstLine="740"/>
        <w:jc w:val="both"/>
      </w:pPr>
      <w:r>
        <w:rPr>
          <w:b/>
          <w:bCs/>
        </w:rPr>
        <w:lastRenderedPageBreak/>
        <w:t xml:space="preserve">Целевое обучение </w:t>
      </w:r>
      <w:r>
        <w:t>- получение гражданином профессионального образования в соответствии с договором,</w:t>
      </w:r>
      <w:r>
        <w:tab/>
        <w:t>предусматривающим трудоустройство</w:t>
      </w:r>
    </w:p>
    <w:p w:rsidR="00F7682E" w:rsidRDefault="009D664C">
      <w:pPr>
        <w:pStyle w:val="a4"/>
        <w:shd w:val="clear" w:color="auto" w:fill="auto"/>
        <w:ind w:firstLine="0"/>
        <w:jc w:val="both"/>
      </w:pPr>
      <w:r>
        <w:t>гражданина по завершении им обучения и осуществление им трудовой деятельности в соответствии с полученной квалификацией.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 xml:space="preserve">В соответствии с распоряжением Правительства Российской Федерации от 20.02.2024 г. </w:t>
      </w:r>
      <w:r>
        <w:rPr>
          <w:lang w:val="en-US" w:eastAsia="en-US" w:bidi="en-US"/>
        </w:rPr>
        <w:t>N</w:t>
      </w:r>
      <w:r w:rsidRPr="009C18E2">
        <w:rPr>
          <w:lang w:eastAsia="en-US" w:bidi="en-US"/>
        </w:rPr>
        <w:t>°388-</w:t>
      </w:r>
      <w:r>
        <w:rPr>
          <w:lang w:val="en-US" w:eastAsia="en-US" w:bidi="en-US"/>
        </w:rPr>
        <w:t>p</w:t>
      </w:r>
      <w:r w:rsidRPr="009C18E2">
        <w:rPr>
          <w:lang w:eastAsia="en-US" w:bidi="en-US"/>
        </w:rPr>
        <w:t xml:space="preserve"> </w:t>
      </w:r>
      <w:r>
        <w:t xml:space="preserve">«Квота приема на целевое обучение по образовательным программам высшего образования за счет бюджетных ассигнований федерального бюджета на 2024 год» СВФУ утвердил и разместил на официальном сайте </w:t>
      </w:r>
      <w:proofErr w:type="spellStart"/>
      <w:r>
        <w:rPr>
          <w:lang w:val="en-US" w:eastAsia="en-US" w:bidi="en-US"/>
        </w:rPr>
        <w:t>priem</w:t>
      </w:r>
      <w:proofErr w:type="spellEnd"/>
      <w:r w:rsidRPr="009C18E2">
        <w:rPr>
          <w:lang w:eastAsia="en-US" w:bidi="en-US"/>
        </w:rPr>
        <w:t>.</w:t>
      </w:r>
      <w:r>
        <w:rPr>
          <w:lang w:val="en-US" w:eastAsia="en-US" w:bidi="en-US"/>
        </w:rPr>
        <w:t>s</w:t>
      </w:r>
      <w:r w:rsidRPr="009C18E2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vfu</w:t>
      </w:r>
      <w:proofErr w:type="spellEnd"/>
      <w:r w:rsidRPr="009C18E2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9C18E2">
        <w:rPr>
          <w:lang w:eastAsia="en-US" w:bidi="en-US"/>
        </w:rPr>
        <w:t xml:space="preserve"> </w:t>
      </w:r>
      <w:r>
        <w:t>квоту приема на целевое обучение.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 xml:space="preserve">Заказчики размещают свои предложения на Единой цифровой платформе "Работа в России" </w:t>
      </w:r>
      <w:r w:rsidRPr="009C18E2">
        <w:rPr>
          <w:lang w:eastAsia="en-US" w:bidi="en-US"/>
        </w:rPr>
        <w:t>(</w:t>
      </w:r>
      <w:hyperlink r:id="rId7" w:history="1">
        <w:r>
          <w:rPr>
            <w:b/>
            <w:bCs/>
            <w:lang w:val="en-US" w:eastAsia="en-US" w:bidi="en-US"/>
          </w:rPr>
          <w:t>https</w:t>
        </w:r>
        <w:r w:rsidRPr="009C18E2">
          <w:rPr>
            <w:b/>
            <w:bCs/>
            <w:lang w:eastAsia="en-US" w:bidi="en-US"/>
          </w:rPr>
          <w:t>://</w:t>
        </w:r>
        <w:proofErr w:type="spellStart"/>
        <w:r>
          <w:rPr>
            <w:b/>
            <w:bCs/>
            <w:lang w:val="en-US" w:eastAsia="en-US" w:bidi="en-US"/>
          </w:rPr>
          <w:t>trudvsem</w:t>
        </w:r>
        <w:proofErr w:type="spellEnd"/>
        <w:r w:rsidRPr="009C18E2">
          <w:rPr>
            <w:b/>
            <w:bCs/>
            <w:lang w:eastAsia="en-US" w:bidi="en-US"/>
          </w:rPr>
          <w:t>.</w:t>
        </w:r>
        <w:proofErr w:type="spellStart"/>
        <w:r>
          <w:rPr>
            <w:b/>
            <w:bCs/>
            <w:lang w:val="en-US" w:eastAsia="en-US" w:bidi="en-US"/>
          </w:rPr>
          <w:t>ru</w:t>
        </w:r>
        <w:proofErr w:type="spellEnd"/>
        <w:r w:rsidRPr="009C18E2">
          <w:rPr>
            <w:b/>
            <w:bCs/>
            <w:lang w:eastAsia="en-US" w:bidi="en-US"/>
          </w:rPr>
          <w:t>/</w:t>
        </w:r>
      </w:hyperlink>
      <w:r w:rsidRPr="009C18E2">
        <w:rPr>
          <w:lang w:eastAsia="en-US" w:bidi="en-US"/>
        </w:rPr>
        <w:t xml:space="preserve">) </w:t>
      </w:r>
      <w:r w:rsidR="00550FCA">
        <w:t>не позднее 10 июня.</w:t>
      </w:r>
      <w:r>
        <w:t xml:space="preserve"> Для этого создан раздел “Целевое обучение”.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Абитуриенты, заинтересовавшиеся конкретным предложением заказчика целевого обучения, должны подать заявку о желании заключить с ним договор о целевом обучении. Заявка подается в тот вуз, который указан в предложении заказчика, размещенном на портале “Работа в России”. Форма заявки утверждена тем же постановлением Правительства от 27.04.2024 №555.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Заявка подается одновременно с заявлением о приеме на обучение в электронном виде через Единый портал</w:t>
      </w:r>
      <w:r>
        <w:br w:type="page"/>
      </w:r>
      <w:proofErr w:type="spellStart"/>
      <w:r>
        <w:lastRenderedPageBreak/>
        <w:t>Госуслуг</w:t>
      </w:r>
      <w:proofErr w:type="spellEnd"/>
      <w:r>
        <w:t xml:space="preserve"> (ЕПГУ), либо в письменном виде на бумажном носителе - непосредственно в вуз.</w:t>
      </w:r>
    </w:p>
    <w:p w:rsidR="00F7682E" w:rsidRPr="00550FCA" w:rsidRDefault="009D664C">
      <w:pPr>
        <w:pStyle w:val="a4"/>
        <w:shd w:val="clear" w:color="auto" w:fill="auto"/>
        <w:ind w:firstLine="740"/>
        <w:rPr>
          <w:color w:val="0070C0"/>
        </w:rPr>
      </w:pPr>
      <w:r w:rsidRPr="00550FCA">
        <w:rPr>
          <w:color w:val="0070C0"/>
        </w:rPr>
        <w:t>Сроки подачи заявки:</w:t>
      </w:r>
    </w:p>
    <w:p w:rsidR="00F7682E" w:rsidRPr="00550FCA" w:rsidRDefault="009D664C">
      <w:pPr>
        <w:pStyle w:val="a4"/>
        <w:shd w:val="clear" w:color="auto" w:fill="auto"/>
        <w:spacing w:line="382" w:lineRule="auto"/>
        <w:ind w:left="1100" w:firstLine="0"/>
        <w:rPr>
          <w:color w:val="0070C0"/>
        </w:rPr>
      </w:pPr>
      <w:r w:rsidRPr="00550FCA">
        <w:rPr>
          <w:rFonts w:ascii="Arial" w:eastAsia="Arial" w:hAnsi="Arial" w:cs="Arial"/>
          <w:color w:val="0070C0"/>
          <w:sz w:val="28"/>
          <w:szCs w:val="28"/>
        </w:rPr>
        <w:t xml:space="preserve">• </w:t>
      </w:r>
      <w:proofErr w:type="spellStart"/>
      <w:r w:rsidRPr="00550FCA">
        <w:rPr>
          <w:color w:val="0070C0"/>
        </w:rPr>
        <w:t>бакалавриат</w:t>
      </w:r>
      <w:proofErr w:type="spellEnd"/>
      <w:r w:rsidRPr="00550FCA">
        <w:rPr>
          <w:color w:val="0070C0"/>
        </w:rPr>
        <w:t xml:space="preserve">, </w:t>
      </w:r>
      <w:proofErr w:type="spellStart"/>
      <w:r w:rsidRPr="00550FCA">
        <w:rPr>
          <w:color w:val="0070C0"/>
        </w:rPr>
        <w:t>специалитет</w:t>
      </w:r>
      <w:proofErr w:type="spellEnd"/>
      <w:r w:rsidRPr="00550FCA">
        <w:rPr>
          <w:color w:val="0070C0"/>
        </w:rPr>
        <w:t>: 20</w:t>
      </w:r>
      <w:r w:rsidR="00550FCA">
        <w:rPr>
          <w:color w:val="0070C0"/>
        </w:rPr>
        <w:t xml:space="preserve"> июня</w:t>
      </w:r>
      <w:r w:rsidRPr="00550FCA">
        <w:rPr>
          <w:color w:val="0070C0"/>
        </w:rPr>
        <w:t>;</w:t>
      </w:r>
    </w:p>
    <w:p w:rsidR="00F7682E" w:rsidRPr="00550FCA" w:rsidRDefault="009D664C">
      <w:pPr>
        <w:pStyle w:val="a4"/>
        <w:shd w:val="clear" w:color="auto" w:fill="auto"/>
        <w:spacing w:line="382" w:lineRule="auto"/>
        <w:ind w:left="1100" w:firstLine="0"/>
        <w:rPr>
          <w:color w:val="0070C0"/>
        </w:rPr>
      </w:pPr>
      <w:r w:rsidRPr="00550FCA">
        <w:rPr>
          <w:rFonts w:ascii="Arial" w:eastAsia="Arial" w:hAnsi="Arial" w:cs="Arial"/>
          <w:color w:val="0070C0"/>
          <w:sz w:val="28"/>
          <w:szCs w:val="28"/>
        </w:rPr>
        <w:t xml:space="preserve">• </w:t>
      </w:r>
      <w:r w:rsidRPr="00550FCA">
        <w:rPr>
          <w:color w:val="0070C0"/>
        </w:rPr>
        <w:t>магистратура: 01</w:t>
      </w:r>
      <w:r w:rsidR="00550FCA">
        <w:rPr>
          <w:color w:val="0070C0"/>
        </w:rPr>
        <w:t xml:space="preserve"> июля по 3</w:t>
      </w:r>
      <w:r w:rsidRPr="00550FCA">
        <w:rPr>
          <w:color w:val="0070C0"/>
        </w:rPr>
        <w:t>1</w:t>
      </w:r>
      <w:r w:rsidR="00550FCA">
        <w:rPr>
          <w:color w:val="0070C0"/>
        </w:rPr>
        <w:t xml:space="preserve"> июля.</w:t>
      </w:r>
    </w:p>
    <w:p w:rsidR="00F7682E" w:rsidRDefault="009D664C">
      <w:pPr>
        <w:pStyle w:val="a4"/>
        <w:shd w:val="clear" w:color="auto" w:fill="auto"/>
        <w:ind w:firstLine="740"/>
      </w:pPr>
      <w:r>
        <w:rPr>
          <w:b/>
          <w:bCs/>
        </w:rPr>
        <w:t xml:space="preserve">Важное правило: </w:t>
      </w:r>
      <w:r>
        <w:t xml:space="preserve">поступать на целевое обучение по квоте на программы </w:t>
      </w:r>
      <w:proofErr w:type="spellStart"/>
      <w:r>
        <w:t>бакалавриата</w:t>
      </w:r>
      <w:proofErr w:type="spellEnd"/>
      <w:r>
        <w:t xml:space="preserve"> или </w:t>
      </w:r>
      <w:proofErr w:type="spellStart"/>
      <w:r>
        <w:t>специалитета</w:t>
      </w:r>
      <w:proofErr w:type="spellEnd"/>
      <w:r>
        <w:t xml:space="preserve"> можно только в один вуз на одну образовательную программу в соответствии с одной заявкой.</w:t>
      </w:r>
    </w:p>
    <w:p w:rsidR="00F7682E" w:rsidRDefault="009D664C">
      <w:pPr>
        <w:pStyle w:val="Heading20"/>
        <w:keepNext/>
        <w:keepLines/>
        <w:shd w:val="clear" w:color="auto" w:fill="auto"/>
        <w:spacing w:after="560" w:line="338" w:lineRule="auto"/>
        <w:ind w:firstLine="740"/>
      </w:pPr>
      <w:bookmarkStart w:id="2" w:name="bookmark2"/>
      <w:bookmarkStart w:id="3" w:name="bookmark3"/>
      <w:r>
        <w:rPr>
          <w:rFonts w:ascii="Verdana" w:eastAsia="Verdana" w:hAnsi="Verdana" w:cs="Verdana"/>
        </w:rPr>
        <w:t>Полезные ссылки</w:t>
      </w:r>
      <w:bookmarkEnd w:id="2"/>
      <w:bookmarkEnd w:id="3"/>
    </w:p>
    <w:p w:rsidR="00F7682E" w:rsidRDefault="009D664C">
      <w:pPr>
        <w:pStyle w:val="a4"/>
        <w:shd w:val="clear" w:color="auto" w:fill="auto"/>
        <w:spacing w:after="140" w:line="240" w:lineRule="auto"/>
        <w:ind w:firstLine="0"/>
      </w:pPr>
      <w:r>
        <w:rPr>
          <w:noProof/>
          <w:lang w:bidi="ar-SA"/>
        </w:rPr>
        <w:drawing>
          <wp:anchor distT="0" distB="2194560" distL="120015" distR="132080" simplePos="0" relativeHeight="125829378" behindDoc="0" locked="0" layoutInCell="1" allowOverlap="1">
            <wp:simplePos x="0" y="0"/>
            <wp:positionH relativeFrom="page">
              <wp:posOffset>1005205</wp:posOffset>
            </wp:positionH>
            <wp:positionV relativeFrom="margin">
              <wp:posOffset>3206750</wp:posOffset>
            </wp:positionV>
            <wp:extent cx="1572895" cy="157289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145665" distB="0" distL="101600" distR="101600" simplePos="0" relativeHeight="125829379" behindDoc="0" locked="0" layoutInCell="1" allowOverlap="1">
            <wp:simplePos x="0" y="0"/>
            <wp:positionH relativeFrom="page">
              <wp:posOffset>986790</wp:posOffset>
            </wp:positionH>
            <wp:positionV relativeFrom="margin">
              <wp:posOffset>5352415</wp:posOffset>
            </wp:positionV>
            <wp:extent cx="1621790" cy="162179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ЕЦП "Работа в России"</w:t>
      </w:r>
    </w:p>
    <w:p w:rsidR="00F7682E" w:rsidRDefault="009D664C">
      <w:pPr>
        <w:pStyle w:val="a4"/>
        <w:shd w:val="clear" w:color="auto" w:fill="auto"/>
        <w:spacing w:after="1680" w:line="240" w:lineRule="auto"/>
        <w:ind w:firstLine="0"/>
      </w:pPr>
      <w:r w:rsidRPr="009C18E2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https</w:t>
        </w:r>
        <w:r w:rsidRPr="009C18E2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trudvsem</w:t>
        </w:r>
        <w:proofErr w:type="spellEnd"/>
        <w:r w:rsidRPr="009C18E2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9C18E2">
          <w:rPr>
            <w:lang w:eastAsia="en-US" w:bidi="en-US"/>
          </w:rPr>
          <w:t>/</w:t>
        </w:r>
      </w:hyperlink>
      <w:r w:rsidRPr="009C18E2">
        <w:rPr>
          <w:lang w:eastAsia="en-US" w:bidi="en-US"/>
        </w:rPr>
        <w:t>)</w:t>
      </w:r>
    </w:p>
    <w:p w:rsidR="00F7682E" w:rsidRDefault="009D664C">
      <w:pPr>
        <w:pStyle w:val="Other0"/>
        <w:shd w:val="clear" w:color="auto" w:fill="auto"/>
        <w:spacing w:line="36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Постановление Правительства Российской Федерации от 27.04.2024 № 555 "О целевом обучении по образовательным программам среднего профессионального и</w:t>
      </w:r>
    </w:p>
    <w:p w:rsidR="00F7682E" w:rsidRDefault="009D664C">
      <w:pPr>
        <w:pStyle w:val="Other0"/>
        <w:shd w:val="clear" w:color="auto" w:fill="auto"/>
        <w:spacing w:after="560" w:line="240" w:lineRule="auto"/>
        <w:ind w:left="2920" w:firstLine="0"/>
        <w:rPr>
          <w:sz w:val="30"/>
          <w:szCs w:val="30"/>
        </w:rPr>
        <w:sectPr w:rsidR="00F7682E">
          <w:headerReference w:type="even" r:id="rId11"/>
          <w:headerReference w:type="default" r:id="rId12"/>
          <w:pgSz w:w="11900" w:h="16840"/>
          <w:pgMar w:top="1618" w:right="1389" w:bottom="1364" w:left="1381" w:header="0" w:footer="936" w:gutter="0"/>
          <w:pgNumType w:start="1"/>
          <w:cols w:space="720"/>
          <w:noEndnote/>
          <w:docGrid w:linePitch="360"/>
        </w:sectPr>
      </w:pPr>
      <w:r>
        <w:rPr>
          <w:sz w:val="30"/>
          <w:szCs w:val="30"/>
        </w:rPr>
        <w:t>высшего образования"</w:t>
      </w:r>
    </w:p>
    <w:p w:rsidR="00F7682E" w:rsidRDefault="009D664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868"/>
        </w:tabs>
        <w:spacing w:after="260" w:line="240" w:lineRule="auto"/>
        <w:ind w:firstLine="380"/>
      </w:pPr>
      <w:bookmarkStart w:id="4" w:name="bookmark4"/>
      <w:bookmarkStart w:id="5" w:name="bookmark5"/>
      <w:r>
        <w:lastRenderedPageBreak/>
        <w:t>Выбрать предложение о целевом обучении</w:t>
      </w:r>
      <w:bookmarkEnd w:id="4"/>
      <w:bookmarkEnd w:id="5"/>
    </w:p>
    <w:p w:rsidR="00F7682E" w:rsidRDefault="009D664C">
      <w:pPr>
        <w:pStyle w:val="a4"/>
        <w:shd w:val="clear" w:color="auto" w:fill="auto"/>
        <w:ind w:firstLine="740"/>
        <w:jc w:val="both"/>
      </w:pPr>
      <w:r>
        <w:t xml:space="preserve">Найти предложения работодателей о целевом обучении на ЕЦП "Работа в России" </w:t>
      </w:r>
      <w:r w:rsidRPr="009C18E2">
        <w:rPr>
          <w:lang w:eastAsia="en-US" w:bidi="en-US"/>
        </w:rPr>
        <w:t>(</w:t>
      </w:r>
      <w:hyperlink r:id="rId13" w:history="1">
        <w:r>
          <w:rPr>
            <w:lang w:val="en-US" w:eastAsia="en-US" w:bidi="en-US"/>
          </w:rPr>
          <w:t>https</w:t>
        </w:r>
        <w:r w:rsidRPr="009C18E2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trudvsem</w:t>
        </w:r>
        <w:proofErr w:type="spellEnd"/>
        <w:r w:rsidRPr="009C18E2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9C18E2">
          <w:rPr>
            <w:lang w:eastAsia="en-US" w:bidi="en-US"/>
          </w:rPr>
          <w:t>/</w:t>
        </w:r>
      </w:hyperlink>
      <w:r w:rsidRPr="009C18E2">
        <w:rPr>
          <w:lang w:eastAsia="en-US" w:bidi="en-US"/>
        </w:rPr>
        <w:t xml:space="preserve">) </w:t>
      </w:r>
      <w:r>
        <w:t>.</w:t>
      </w:r>
    </w:p>
    <w:p w:rsidR="00F7682E" w:rsidRPr="009C18E2" w:rsidRDefault="009D664C">
      <w:pPr>
        <w:pStyle w:val="a4"/>
        <w:shd w:val="clear" w:color="auto" w:fill="auto"/>
        <w:ind w:firstLine="740"/>
        <w:jc w:val="both"/>
        <w:rPr>
          <w:color w:val="FF0000"/>
        </w:rPr>
      </w:pPr>
      <w:r>
        <w:t xml:space="preserve">Заказчики целевого обучения размещают предложения на ЕЦП «Работа в России» не позднее </w:t>
      </w:r>
      <w:r w:rsidRPr="009C18E2">
        <w:rPr>
          <w:color w:val="FF0000"/>
        </w:rPr>
        <w:t>10</w:t>
      </w:r>
      <w:r w:rsidR="00550FCA">
        <w:rPr>
          <w:color w:val="FF0000"/>
        </w:rPr>
        <w:t xml:space="preserve"> июня</w:t>
      </w:r>
      <w:r w:rsidRPr="009C18E2">
        <w:rPr>
          <w:color w:val="FF0000"/>
        </w:rPr>
        <w:t>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Необходимо внимательно изучить предложение о целевом обучении, которое Вас заинтересовало (ознакомиться с местом работы, сроком трудовой деятельности, условиями и требованиями договора).</w:t>
      </w:r>
    </w:p>
    <w:p w:rsidR="00F7682E" w:rsidRDefault="009D664C">
      <w:pPr>
        <w:pStyle w:val="a4"/>
        <w:shd w:val="clear" w:color="auto" w:fill="auto"/>
        <w:ind w:firstLine="740"/>
        <w:jc w:val="both"/>
        <w:sectPr w:rsidR="00F7682E">
          <w:pgSz w:w="11900" w:h="16840"/>
          <w:pgMar w:top="1590" w:right="1392" w:bottom="1590" w:left="1378" w:header="0" w:footer="1162" w:gutter="0"/>
          <w:cols w:space="720"/>
          <w:noEndnote/>
          <w:docGrid w:linePitch="360"/>
        </w:sectPr>
      </w:pPr>
      <w:r>
        <w:t xml:space="preserve">Крайний срок подачи гражданами заявок на заключение договоров о целевом обучении </w:t>
      </w:r>
      <w:r w:rsidR="00550FCA">
        <w:rPr>
          <w:color w:val="FF0000"/>
        </w:rPr>
        <w:t>–</w:t>
      </w:r>
      <w:r w:rsidRPr="009C18E2">
        <w:rPr>
          <w:color w:val="FF0000"/>
        </w:rPr>
        <w:t xml:space="preserve"> 25</w:t>
      </w:r>
      <w:r w:rsidR="00550FCA">
        <w:rPr>
          <w:color w:val="FF0000"/>
        </w:rPr>
        <w:t xml:space="preserve"> июля</w:t>
      </w:r>
      <w:r w:rsidRPr="009C18E2">
        <w:rPr>
          <w:color w:val="FF0000"/>
        </w:rPr>
        <w:t>.</w:t>
      </w:r>
    </w:p>
    <w:p w:rsidR="00F7682E" w:rsidRDefault="009D664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86"/>
        </w:tabs>
        <w:spacing w:line="389" w:lineRule="auto"/>
        <w:jc w:val="both"/>
      </w:pPr>
      <w:bookmarkStart w:id="6" w:name="bookmark6"/>
      <w:bookmarkStart w:id="7" w:name="bookmark7"/>
      <w:r>
        <w:lastRenderedPageBreak/>
        <w:t>Выбрать способ подачи заявки на заключение договора о целевом обучении, оформить и подать заявку.</w:t>
      </w:r>
      <w:bookmarkEnd w:id="6"/>
      <w:bookmarkEnd w:id="7"/>
    </w:p>
    <w:p w:rsidR="00F7682E" w:rsidRDefault="009D664C">
      <w:pPr>
        <w:pStyle w:val="a4"/>
        <w:shd w:val="clear" w:color="auto" w:fill="auto"/>
        <w:ind w:firstLine="740"/>
        <w:jc w:val="both"/>
      </w:pPr>
      <w:r>
        <w:t>1-й способ (рекомендуемый) - в электронном виде одновременно с заявлением о приеме на обучение в вуз. В этом случае, Вы формируете и направляете заявку в федеральной государственной информационной системе «Единый портал государственных и муниципальных услуг» (ЕПГУ). Вуз и заказчик целевого обучения незамедлительно получат Вашу заявку.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 xml:space="preserve">2-й способ - в письменном виде на бумажном носителе в вуз, в который собираетесь поступать, вместе с заявлением о приеме на обучение. В этом случае форму заявки Вы берете из текста постановления Правительства Российской Федерации от 27 апреля 2024 г. </w:t>
      </w:r>
      <w:r>
        <w:rPr>
          <w:lang w:val="en-US" w:eastAsia="en-US" w:bidi="en-US"/>
        </w:rPr>
        <w:t>N</w:t>
      </w:r>
      <w:r w:rsidRPr="009C18E2">
        <w:rPr>
          <w:lang w:eastAsia="en-US" w:bidi="en-US"/>
        </w:rPr>
        <w:t xml:space="preserve">° </w:t>
      </w:r>
      <w:r>
        <w:t xml:space="preserve">555 «0 целевом обучении </w:t>
      </w:r>
      <w:r>
        <w:rPr>
          <w:lang w:val="en-US" w:eastAsia="en-US" w:bidi="en-US"/>
        </w:rPr>
        <w:t>no</w:t>
      </w:r>
      <w:r w:rsidRPr="009C18E2">
        <w:rPr>
          <w:lang w:eastAsia="en-US" w:bidi="en-US"/>
        </w:rPr>
        <w:t xml:space="preserve"> </w:t>
      </w:r>
      <w:r>
        <w:t>образовательным программам среднего профессионального и высшего образования».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Вам нужно успеть подать заявку и заявление до завершения приема документов на поступление.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Если Вам не исполнилось 18 лет, добавьте к заявке письменное согласие Вашего родителя, усыновителя или попечителя (законного представителя) на заключение договора о целевом обучении. Согласие необходимо добавить при любом способе подачи заявки на заключение договора о целевом обучении (в электронном или бумажном виде).</w:t>
      </w:r>
    </w:p>
    <w:p w:rsidR="00F7682E" w:rsidRDefault="009D664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60"/>
        </w:tabs>
        <w:spacing w:line="389" w:lineRule="auto"/>
        <w:jc w:val="both"/>
      </w:pPr>
      <w:bookmarkStart w:id="8" w:name="bookmark8"/>
      <w:bookmarkStart w:id="9" w:name="bookmark9"/>
      <w:r>
        <w:lastRenderedPageBreak/>
        <w:t>Удостовериться, что Вас зачислили на целевое обучение. Узнать номер и дату приказа о зачислении.</w:t>
      </w:r>
      <w:bookmarkEnd w:id="8"/>
      <w:bookmarkEnd w:id="9"/>
    </w:p>
    <w:p w:rsidR="00F7682E" w:rsidRDefault="009D664C">
      <w:pPr>
        <w:pStyle w:val="a4"/>
        <w:shd w:val="clear" w:color="auto" w:fill="auto"/>
        <w:ind w:firstLine="740"/>
        <w:jc w:val="both"/>
      </w:pPr>
      <w:r>
        <w:t>Отбор кандидатов заказчиками проходит на основании требований, которые они указали в своем предложении на платформе «Работа в России».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Зачисление на места в рамках целевой квоты осуществляется на конкурсной основе в соответствии с приоритетами зачисления, указанными поступающими в заявлении о приеме.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Сроки издания приказов о зачислении на целевое обучение в СВФУ:</w:t>
      </w:r>
    </w:p>
    <w:p w:rsidR="00F7682E" w:rsidRPr="009C18E2" w:rsidRDefault="009D664C">
      <w:pPr>
        <w:pStyle w:val="a4"/>
        <w:numPr>
          <w:ilvl w:val="0"/>
          <w:numId w:val="2"/>
        </w:numPr>
        <w:shd w:val="clear" w:color="auto" w:fill="auto"/>
        <w:tabs>
          <w:tab w:val="left" w:pos="379"/>
        </w:tabs>
        <w:spacing w:line="382" w:lineRule="auto"/>
        <w:ind w:firstLine="0"/>
        <w:jc w:val="center"/>
        <w:rPr>
          <w:color w:val="FF0000"/>
        </w:rPr>
      </w:pPr>
      <w:proofErr w:type="spellStart"/>
      <w:r>
        <w:t>бакалавриат</w:t>
      </w:r>
      <w:proofErr w:type="spellEnd"/>
      <w:r>
        <w:t xml:space="preserve">, </w:t>
      </w:r>
      <w:proofErr w:type="spellStart"/>
      <w:r>
        <w:t>специалитет</w:t>
      </w:r>
      <w:proofErr w:type="spellEnd"/>
      <w:r>
        <w:t xml:space="preserve"> - </w:t>
      </w:r>
      <w:r w:rsidRPr="009C18E2">
        <w:rPr>
          <w:color w:val="FF0000"/>
        </w:rPr>
        <w:t>29-30</w:t>
      </w:r>
      <w:r w:rsidR="00550FCA">
        <w:rPr>
          <w:color w:val="FF0000"/>
        </w:rPr>
        <w:t xml:space="preserve"> июля</w:t>
      </w:r>
      <w:r w:rsidRPr="009C18E2">
        <w:rPr>
          <w:color w:val="FF0000"/>
        </w:rPr>
        <w:t>;</w:t>
      </w:r>
    </w:p>
    <w:p w:rsidR="00F7682E" w:rsidRPr="009C18E2" w:rsidRDefault="009D664C">
      <w:pPr>
        <w:pStyle w:val="a4"/>
        <w:numPr>
          <w:ilvl w:val="0"/>
          <w:numId w:val="2"/>
        </w:numPr>
        <w:shd w:val="clear" w:color="auto" w:fill="auto"/>
        <w:tabs>
          <w:tab w:val="left" w:pos="1489"/>
        </w:tabs>
        <w:spacing w:line="382" w:lineRule="auto"/>
        <w:ind w:left="1100" w:firstLine="0"/>
        <w:jc w:val="both"/>
        <w:rPr>
          <w:color w:val="FF0000"/>
        </w:rPr>
      </w:pPr>
      <w:r>
        <w:t xml:space="preserve">магистратура </w:t>
      </w:r>
      <w:r w:rsidR="00550FCA">
        <w:t>–</w:t>
      </w:r>
      <w:r>
        <w:t xml:space="preserve"> </w:t>
      </w:r>
      <w:r w:rsidRPr="009C18E2">
        <w:rPr>
          <w:color w:val="FF0000"/>
        </w:rPr>
        <w:t>1</w:t>
      </w:r>
      <w:r w:rsidR="00550FCA">
        <w:rPr>
          <w:color w:val="FF0000"/>
        </w:rPr>
        <w:t>5 августа.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Подписать договор о целевом обучении можно только после издания приказа о зачислении.</w:t>
      </w:r>
    </w:p>
    <w:p w:rsidR="00F7682E" w:rsidRDefault="009D664C">
      <w:pPr>
        <w:pStyle w:val="a4"/>
        <w:shd w:val="clear" w:color="auto" w:fill="auto"/>
        <w:ind w:firstLine="740"/>
        <w:jc w:val="both"/>
        <w:sectPr w:rsidR="00F7682E">
          <w:pgSz w:w="11900" w:h="16840"/>
          <w:pgMar w:top="2132" w:right="1395" w:bottom="1873" w:left="1376" w:header="0" w:footer="1445" w:gutter="0"/>
          <w:cols w:space="720"/>
          <w:noEndnote/>
          <w:docGrid w:linePitch="360"/>
        </w:sectPr>
      </w:pPr>
      <w:r>
        <w:rPr>
          <w:b/>
          <w:bCs/>
        </w:rPr>
        <w:t xml:space="preserve">ВНИМАНИЕ! </w:t>
      </w:r>
      <w:r>
        <w:t>Количество зачисленных на целевое обучение может превышать количество договоров, которые планировал заключить заказчик. В такой ситуации заказчик проводит дополнительный отбор.</w:t>
      </w:r>
    </w:p>
    <w:p w:rsidR="00F7682E" w:rsidRDefault="009D664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54"/>
        </w:tabs>
        <w:spacing w:after="160" w:line="240" w:lineRule="auto"/>
        <w:jc w:val="both"/>
      </w:pPr>
      <w:bookmarkStart w:id="10" w:name="bookmark10"/>
      <w:bookmarkStart w:id="11" w:name="bookmark11"/>
      <w:r>
        <w:lastRenderedPageBreak/>
        <w:t>Заключить договор о целевом обучении</w:t>
      </w:r>
      <w:bookmarkEnd w:id="10"/>
      <w:bookmarkEnd w:id="11"/>
    </w:p>
    <w:p w:rsidR="00F7682E" w:rsidRDefault="009D664C">
      <w:pPr>
        <w:pStyle w:val="a4"/>
        <w:shd w:val="clear" w:color="auto" w:fill="auto"/>
        <w:spacing w:line="240" w:lineRule="auto"/>
        <w:ind w:firstLine="740"/>
        <w:jc w:val="both"/>
      </w:pPr>
      <w:r>
        <w:t xml:space="preserve">Если Вам </w:t>
      </w:r>
      <w:r>
        <w:rPr>
          <w:b/>
          <w:bCs/>
        </w:rPr>
        <w:t>не исполнилось 18 лет</w:t>
      </w:r>
      <w:r>
        <w:t>, то заключить договор можно только с согласия законного представителя, данного в письменном виде на бумажном носителе или через ЕПГУ (при наличии технической возможности).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 xml:space="preserve">1-й способ - договор заключается в электронном виде на ЕЦП «Работа в России». Если вуз является стороной договора, то вуз подписывает договор о целевом обучении на ЕЦП «Работа в России», </w:t>
      </w:r>
      <w:proofErr w:type="gramStart"/>
      <w:r>
        <w:t>ровно</w:t>
      </w:r>
      <w:proofErr w:type="gramEnd"/>
      <w:r>
        <w:t xml:space="preserve"> как и заказчик целевого обучения. Вы подписываете договор с помощью мобильного приложения «</w:t>
      </w:r>
      <w:proofErr w:type="spellStart"/>
      <w:r>
        <w:t>Госключ</w:t>
      </w:r>
      <w:proofErr w:type="spellEnd"/>
      <w:r>
        <w:t>».</w:t>
      </w:r>
    </w:p>
    <w:p w:rsidR="00F7682E" w:rsidRDefault="009D664C">
      <w:pPr>
        <w:pStyle w:val="a4"/>
        <w:shd w:val="clear" w:color="auto" w:fill="auto"/>
        <w:ind w:firstLine="740"/>
        <w:jc w:val="both"/>
      </w:pPr>
      <w:r>
        <w:t>2-й способ - договор заключается на бумаге. Подготовить текст договора о целевом обучении, урегулировать разногласия (при наличии), определить время и место заключения договора, напечатать нужное количество экземпляров обязан заказчик целевого обучения. Таким образом, в случае подписания договора на бумажном носителе Вам необходимо лично обратиться к заказчику.</w:t>
      </w:r>
    </w:p>
    <w:p w:rsidR="00F7682E" w:rsidRDefault="009D664C">
      <w:pPr>
        <w:pStyle w:val="a4"/>
        <w:shd w:val="clear" w:color="auto" w:fill="auto"/>
        <w:spacing w:after="160"/>
        <w:ind w:firstLine="740"/>
        <w:jc w:val="both"/>
      </w:pPr>
      <w:r>
        <w:t xml:space="preserve">Срок заключения договора о целевом обучении - после издания приказа о зачислении до начала учебного года, т.е. до </w:t>
      </w:r>
      <w:r w:rsidRPr="009C18E2">
        <w:rPr>
          <w:color w:val="FF0000"/>
        </w:rPr>
        <w:t>01</w:t>
      </w:r>
      <w:r w:rsidR="00550FCA">
        <w:rPr>
          <w:color w:val="FF0000"/>
        </w:rPr>
        <w:t xml:space="preserve"> сентября</w:t>
      </w:r>
      <w:bookmarkStart w:id="12" w:name="_GoBack"/>
      <w:bookmarkEnd w:id="12"/>
      <w:r>
        <w:t xml:space="preserve">. </w:t>
      </w:r>
      <w:r>
        <w:rPr>
          <w:b/>
          <w:bCs/>
        </w:rPr>
        <w:t>Если договор не был заключен до указанной даты, обучающийся отчисляется или переводится на платное обучение.</w:t>
      </w:r>
    </w:p>
    <w:p w:rsidR="00F7682E" w:rsidRDefault="009D664C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1195"/>
        </w:tabs>
        <w:spacing w:line="384" w:lineRule="auto"/>
        <w:jc w:val="both"/>
      </w:pPr>
      <w:bookmarkStart w:id="13" w:name="bookmark12"/>
      <w:bookmarkStart w:id="14" w:name="bookmark13"/>
      <w:r>
        <w:lastRenderedPageBreak/>
        <w:t>Уведомить вуз, куда Вы зачислены на целевое обучение, о заключении договора о целевом обучении.</w:t>
      </w:r>
      <w:bookmarkEnd w:id="13"/>
      <w:bookmarkEnd w:id="14"/>
    </w:p>
    <w:p w:rsidR="00F7682E" w:rsidRDefault="009D664C" w:rsidP="002C13E7">
      <w:pPr>
        <w:pStyle w:val="a4"/>
        <w:shd w:val="clear" w:color="auto" w:fill="auto"/>
        <w:ind w:firstLine="740"/>
        <w:jc w:val="both"/>
        <w:rPr>
          <w:sz w:val="13"/>
          <w:szCs w:val="13"/>
        </w:rPr>
      </w:pPr>
      <w:r>
        <w:t>Необходимо письменно, в течение 10 рабочих дней после заключения договора о целевом обучении, проинформировать руководство вуза (институт, факультет). Рекомендуется дополнительно предоставить в деканат своего института или факультета копию заключенного договора.</w:t>
      </w:r>
    </w:p>
    <w:sectPr w:rsidR="00F7682E" w:rsidSect="002C13E7">
      <w:headerReference w:type="even" r:id="rId14"/>
      <w:headerReference w:type="default" r:id="rId15"/>
      <w:pgSz w:w="11900" w:h="16840"/>
      <w:pgMar w:top="1935" w:right="1392" w:bottom="2953" w:left="1378" w:header="0" w:footer="25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5A" w:rsidRDefault="00BF315A">
      <w:r>
        <w:separator/>
      </w:r>
    </w:p>
  </w:endnote>
  <w:endnote w:type="continuationSeparator" w:id="0">
    <w:p w:rsidR="00BF315A" w:rsidRDefault="00BF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5A" w:rsidRDefault="00BF315A"/>
  </w:footnote>
  <w:footnote w:type="continuationSeparator" w:id="0">
    <w:p w:rsidR="00BF315A" w:rsidRDefault="00BF315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2E" w:rsidRDefault="00F7682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2E" w:rsidRDefault="00F7682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2E" w:rsidRDefault="00F7682E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82E" w:rsidRDefault="00F7682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3E7"/>
    <w:multiLevelType w:val="multilevel"/>
    <w:tmpl w:val="5D3404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E64B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FE443B"/>
    <w:multiLevelType w:val="multilevel"/>
    <w:tmpl w:val="9B3833A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E64B7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2E"/>
    <w:rsid w:val="002503A0"/>
    <w:rsid w:val="002C13E7"/>
    <w:rsid w:val="00550FCA"/>
    <w:rsid w:val="009C18E2"/>
    <w:rsid w:val="009D664C"/>
    <w:rsid w:val="00BF315A"/>
    <w:rsid w:val="00F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48D2B"/>
  <w15:docId w15:val="{2C575C1C-C9A8-4533-89F5-2834327D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Verdana" w:eastAsia="Verdana" w:hAnsi="Verdana" w:cs="Verdana"/>
      <w:b/>
      <w:bCs/>
      <w:i w:val="0"/>
      <w:iCs w:val="0"/>
      <w:smallCaps w:val="0"/>
      <w:strike w:val="0"/>
      <w:color w:val="0E64B7"/>
      <w:sz w:val="46"/>
      <w:szCs w:val="46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 Знак"/>
    <w:basedOn w:val="a0"/>
    <w:link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E64B7"/>
      <w:sz w:val="26"/>
      <w:szCs w:val="26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0E64B7"/>
      <w:sz w:val="30"/>
      <w:szCs w:val="30"/>
      <w:u w:val="none"/>
    </w:rPr>
  </w:style>
  <w:style w:type="character" w:customStyle="1" w:styleId="Other">
    <w:name w:val="Other_"/>
    <w:basedOn w:val="a0"/>
    <w:link w:val="Other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E64B7"/>
      <w:sz w:val="26"/>
      <w:szCs w:val="26"/>
      <w:u w:val="none"/>
    </w:rPr>
  </w:style>
  <w:style w:type="character" w:customStyle="1" w:styleId="Heading3">
    <w:name w:val="Heading #3_"/>
    <w:basedOn w:val="a0"/>
    <w:link w:val="Heading30"/>
    <w:rPr>
      <w:rFonts w:ascii="Verdana" w:eastAsia="Verdana" w:hAnsi="Verdana" w:cs="Verdana"/>
      <w:b/>
      <w:bCs/>
      <w:i w:val="0"/>
      <w:iCs w:val="0"/>
      <w:smallCaps w:val="0"/>
      <w:strike w:val="0"/>
      <w:color w:val="0E64B7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">
    <w:name w:val="Picture caption_"/>
    <w:basedOn w:val="a0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ablecaption">
    <w:name w:val="Table caption_"/>
    <w:basedOn w:val="a0"/>
    <w:link w:val="Tablecaption0"/>
    <w:rPr>
      <w:rFonts w:ascii="Arial" w:eastAsia="Arial" w:hAnsi="Arial" w:cs="Arial"/>
      <w:b/>
      <w:bCs/>
      <w:i w:val="0"/>
      <w:iCs w:val="0"/>
      <w:smallCaps w:val="0"/>
      <w:strike w:val="0"/>
      <w:color w:val="598FCE"/>
      <w:sz w:val="8"/>
      <w:szCs w:val="8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5640" w:line="379" w:lineRule="auto"/>
      <w:jc w:val="center"/>
      <w:outlineLvl w:val="0"/>
    </w:pPr>
    <w:rPr>
      <w:rFonts w:ascii="Verdana" w:eastAsia="Verdana" w:hAnsi="Verdana" w:cs="Verdana"/>
      <w:b/>
      <w:bCs/>
      <w:color w:val="0E64B7"/>
      <w:sz w:val="46"/>
      <w:szCs w:val="46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3"/>
    <w:qFormat/>
    <w:pPr>
      <w:shd w:val="clear" w:color="auto" w:fill="FFFFFF"/>
      <w:spacing w:line="389" w:lineRule="auto"/>
      <w:ind w:firstLine="400"/>
    </w:pPr>
    <w:rPr>
      <w:rFonts w:ascii="Verdana" w:eastAsia="Verdana" w:hAnsi="Verdana" w:cs="Verdana"/>
      <w:color w:val="0E64B7"/>
      <w:sz w:val="26"/>
      <w:szCs w:val="26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80"/>
      <w:outlineLvl w:val="1"/>
    </w:pPr>
    <w:rPr>
      <w:rFonts w:ascii="Arial" w:eastAsia="Arial" w:hAnsi="Arial" w:cs="Arial"/>
      <w:b/>
      <w:bCs/>
      <w:color w:val="0E64B7"/>
      <w:sz w:val="30"/>
      <w:szCs w:val="30"/>
    </w:rPr>
  </w:style>
  <w:style w:type="paragraph" w:customStyle="1" w:styleId="Other0">
    <w:name w:val="Other"/>
    <w:basedOn w:val="a"/>
    <w:link w:val="Other"/>
    <w:pPr>
      <w:shd w:val="clear" w:color="auto" w:fill="FFFFFF"/>
      <w:spacing w:line="389" w:lineRule="auto"/>
      <w:ind w:firstLine="400"/>
    </w:pPr>
    <w:rPr>
      <w:rFonts w:ascii="Verdana" w:eastAsia="Verdana" w:hAnsi="Verdana" w:cs="Verdana"/>
      <w:color w:val="0E64B7"/>
      <w:sz w:val="26"/>
      <w:szCs w:val="26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386" w:lineRule="auto"/>
      <w:ind w:firstLine="740"/>
      <w:outlineLvl w:val="2"/>
    </w:pPr>
    <w:rPr>
      <w:rFonts w:ascii="Verdana" w:eastAsia="Verdana" w:hAnsi="Verdana" w:cs="Verdana"/>
      <w:b/>
      <w:bCs/>
      <w:color w:val="0E64B7"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0"/>
    </w:pPr>
    <w:rPr>
      <w:rFonts w:ascii="Arial" w:eastAsia="Arial" w:hAnsi="Arial" w:cs="Arial"/>
      <w:b/>
      <w:bCs/>
      <w:sz w:val="8"/>
      <w:szCs w:val="8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Arial" w:eastAsia="Arial" w:hAnsi="Arial" w:cs="Arial"/>
      <w:b/>
      <w:bCs/>
      <w:color w:val="598FCE"/>
      <w:sz w:val="8"/>
      <w:szCs w:val="8"/>
    </w:rPr>
  </w:style>
  <w:style w:type="paragraph" w:styleId="a5">
    <w:name w:val="footer"/>
    <w:basedOn w:val="a"/>
    <w:link w:val="a6"/>
    <w:uiPriority w:val="99"/>
    <w:unhideWhenUsed/>
    <w:rsid w:val="009C18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18E2"/>
    <w:rPr>
      <w:color w:val="000000"/>
    </w:rPr>
  </w:style>
  <w:style w:type="paragraph" w:styleId="a7">
    <w:name w:val="header"/>
    <w:basedOn w:val="a"/>
    <w:link w:val="a8"/>
    <w:uiPriority w:val="99"/>
    <w:unhideWhenUsed/>
    <w:rsid w:val="009C1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18E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503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03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rudvse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udvsem.ru/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trudvse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ОБ ОРГАНИЗАЦИИ ПРИЕМА НА ЦЕЛЕВОЕ ОБУЧЕНИЕ</vt:lpstr>
    </vt:vector>
  </TitlesOfParts>
  <Company>SPecialiST RePack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ОБ ОРГАНИЗАЦИИ ПРИЕМА НА ЦЕЛЕВОЕ ОБУЧЕНИЕ</dc:title>
  <dc:subject/>
  <dc:creator/>
  <cp:keywords/>
  <cp:lastModifiedBy>PC-MK4</cp:lastModifiedBy>
  <cp:revision>5</cp:revision>
  <cp:lastPrinted>2025-03-03T08:59:00Z</cp:lastPrinted>
  <dcterms:created xsi:type="dcterms:W3CDTF">2025-03-03T08:50:00Z</dcterms:created>
  <dcterms:modified xsi:type="dcterms:W3CDTF">2025-03-04T04:07:00Z</dcterms:modified>
</cp:coreProperties>
</file>